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46" w:rsidRPr="00610C51" w:rsidRDefault="00827746" w:rsidP="00154FC4">
      <w:pPr>
        <w:rPr>
          <w:rFonts w:ascii="Times New Roman" w:hAnsi="Times New Roman" w:cs="Times New Roman"/>
          <w:sz w:val="24"/>
          <w:szCs w:val="24"/>
        </w:rPr>
      </w:pPr>
    </w:p>
    <w:p w:rsidR="00DA0E8E" w:rsidRPr="00DA0E8E" w:rsidRDefault="00DA0E8E" w:rsidP="00926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E8E">
        <w:rPr>
          <w:rFonts w:ascii="Times New Roman" w:hAnsi="Times New Roman" w:cs="Times New Roman"/>
          <w:sz w:val="24"/>
          <w:szCs w:val="24"/>
        </w:rPr>
        <w:t>HKÜ EĞİTİM FAKÜLTESİ</w:t>
      </w:r>
    </w:p>
    <w:p w:rsidR="00154FC4" w:rsidRDefault="00926E25" w:rsidP="00926E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25">
        <w:rPr>
          <w:rFonts w:ascii="Times New Roman" w:hAnsi="Times New Roman" w:cs="Times New Roman"/>
          <w:b/>
          <w:sz w:val="24"/>
          <w:szCs w:val="24"/>
          <w:u w:val="single"/>
        </w:rPr>
        <w:t>ÖZEL EĞİTİM BÖLÜMÜ ÖĞRENCİLERİNİN DİKKATİNE</w:t>
      </w:r>
    </w:p>
    <w:p w:rsidR="00DA0E8E" w:rsidRPr="00DA0E8E" w:rsidRDefault="00DA0E8E" w:rsidP="00926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E8E">
        <w:rPr>
          <w:rFonts w:ascii="Times New Roman" w:hAnsi="Times New Roman" w:cs="Times New Roman"/>
          <w:sz w:val="24"/>
          <w:szCs w:val="24"/>
        </w:rPr>
        <w:t>DERS KAYITLARI HAKKINDA AÇIKLAMA</w:t>
      </w:r>
      <w:r>
        <w:rPr>
          <w:rFonts w:ascii="Times New Roman" w:hAnsi="Times New Roman" w:cs="Times New Roman"/>
          <w:sz w:val="24"/>
          <w:szCs w:val="24"/>
        </w:rPr>
        <w:t xml:space="preserve"> – 4 Mart 2023</w:t>
      </w:r>
    </w:p>
    <w:p w:rsidR="00926E25" w:rsidRDefault="00926E25" w:rsidP="00926E2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83C3D" w:rsidRDefault="00683C3D" w:rsidP="00926E2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4FC4" w:rsidRPr="00926E25" w:rsidRDefault="00154FC4" w:rsidP="00E646B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25">
        <w:rPr>
          <w:rFonts w:ascii="Times New Roman" w:hAnsi="Times New Roman" w:cs="Times New Roman"/>
          <w:sz w:val="24"/>
          <w:szCs w:val="24"/>
        </w:rPr>
        <w:t xml:space="preserve">2022-2023 Bahar Dönemi Ders Seçimi Hakkında açıklama </w:t>
      </w:r>
      <w:r w:rsidR="00926E25" w:rsidRPr="00926E25">
        <w:rPr>
          <w:rFonts w:ascii="Times New Roman" w:hAnsi="Times New Roman" w:cs="Times New Roman"/>
          <w:sz w:val="24"/>
          <w:szCs w:val="24"/>
        </w:rPr>
        <w:t>1 Şubat 2023 tarihinde F</w:t>
      </w:r>
      <w:r w:rsidR="00A278D1" w:rsidRPr="00926E25">
        <w:rPr>
          <w:rFonts w:ascii="Times New Roman" w:hAnsi="Times New Roman" w:cs="Times New Roman"/>
          <w:sz w:val="24"/>
          <w:szCs w:val="24"/>
        </w:rPr>
        <w:t xml:space="preserve">akülte </w:t>
      </w:r>
      <w:r w:rsidRPr="00926E25">
        <w:rPr>
          <w:rFonts w:ascii="Times New Roman" w:hAnsi="Times New Roman" w:cs="Times New Roman"/>
          <w:sz w:val="24"/>
          <w:szCs w:val="24"/>
        </w:rPr>
        <w:t xml:space="preserve">web sayfasında </w:t>
      </w:r>
      <w:r w:rsidR="00926E25" w:rsidRPr="00926E2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926E25" w:rsidRPr="00926E25">
          <w:rPr>
            <w:rStyle w:val="Kpr"/>
            <w:rFonts w:ascii="Times New Roman" w:hAnsi="Times New Roman" w:cs="Times New Roman"/>
            <w:sz w:val="24"/>
            <w:szCs w:val="24"/>
          </w:rPr>
          <w:t>https://ef.hku.edu.tr/wp-content/uploads/2023/02/Ders-Secimi-Duyuru.pdf</w:t>
        </w:r>
      </w:hyperlink>
      <w:r w:rsidR="00926E25" w:rsidRPr="00926E25">
        <w:rPr>
          <w:rFonts w:ascii="Times New Roman" w:hAnsi="Times New Roman" w:cs="Times New Roman"/>
          <w:sz w:val="24"/>
          <w:szCs w:val="24"/>
        </w:rPr>
        <w:t xml:space="preserve">) </w:t>
      </w:r>
      <w:r w:rsidRPr="00926E25">
        <w:rPr>
          <w:rFonts w:ascii="Times New Roman" w:hAnsi="Times New Roman" w:cs="Times New Roman"/>
          <w:sz w:val="24"/>
          <w:szCs w:val="24"/>
        </w:rPr>
        <w:t xml:space="preserve">duyurulmuştur. </w:t>
      </w:r>
    </w:p>
    <w:p w:rsidR="00610C51" w:rsidRPr="00610C51" w:rsidRDefault="00610C51" w:rsidP="00610C5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10C51" w:rsidRPr="00610C51" w:rsidRDefault="00610C51" w:rsidP="00A278D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C51">
        <w:rPr>
          <w:rFonts w:ascii="Times New Roman" w:hAnsi="Times New Roman" w:cs="Times New Roman"/>
          <w:sz w:val="24"/>
          <w:szCs w:val="24"/>
        </w:rPr>
        <w:t xml:space="preserve">Özel Eğitim Bölümü 2022-2023 Bahar </w:t>
      </w:r>
      <w:r w:rsidR="00926E25">
        <w:rPr>
          <w:rFonts w:ascii="Times New Roman" w:hAnsi="Times New Roman" w:cs="Times New Roman"/>
          <w:sz w:val="24"/>
          <w:szCs w:val="24"/>
        </w:rPr>
        <w:t xml:space="preserve">Yarıyılı </w:t>
      </w:r>
      <w:r w:rsidRPr="00610C51">
        <w:rPr>
          <w:rFonts w:ascii="Times New Roman" w:hAnsi="Times New Roman" w:cs="Times New Roman"/>
          <w:sz w:val="24"/>
          <w:szCs w:val="24"/>
        </w:rPr>
        <w:t xml:space="preserve">Ders Programı </w:t>
      </w:r>
      <w:r w:rsidR="00926E25">
        <w:rPr>
          <w:rFonts w:ascii="Times New Roman" w:hAnsi="Times New Roman" w:cs="Times New Roman"/>
          <w:sz w:val="24"/>
          <w:szCs w:val="24"/>
        </w:rPr>
        <w:t>2 Şubat 2023 tarihinde B</w:t>
      </w:r>
      <w:r w:rsidR="00926E25" w:rsidRPr="00610C51">
        <w:rPr>
          <w:rFonts w:ascii="Times New Roman" w:hAnsi="Times New Roman" w:cs="Times New Roman"/>
          <w:sz w:val="24"/>
          <w:szCs w:val="24"/>
        </w:rPr>
        <w:t xml:space="preserve">ölüm web sayfasında </w:t>
      </w:r>
      <w:r w:rsidRPr="00610C5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10C51">
          <w:rPr>
            <w:rStyle w:val="Kpr"/>
            <w:rFonts w:ascii="Times New Roman" w:hAnsi="Times New Roman" w:cs="Times New Roman"/>
            <w:sz w:val="24"/>
            <w:szCs w:val="24"/>
          </w:rPr>
          <w:t>https://oeo.hku.edu.tr/ilanlar/13055/</w:t>
        </w:r>
      </w:hyperlink>
      <w:r w:rsidRPr="00610C51">
        <w:rPr>
          <w:rFonts w:ascii="Times New Roman" w:hAnsi="Times New Roman" w:cs="Times New Roman"/>
          <w:sz w:val="24"/>
          <w:szCs w:val="24"/>
        </w:rPr>
        <w:t xml:space="preserve">) ilan edilmiştir. </w:t>
      </w:r>
    </w:p>
    <w:p w:rsidR="00610C51" w:rsidRPr="00610C51" w:rsidRDefault="00610C51" w:rsidP="00610C5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278D1" w:rsidRPr="00610C51" w:rsidRDefault="00ED6030" w:rsidP="00B961D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C51">
        <w:rPr>
          <w:rFonts w:ascii="Times New Roman" w:hAnsi="Times New Roman" w:cs="Times New Roman"/>
          <w:sz w:val="24"/>
          <w:szCs w:val="24"/>
        </w:rPr>
        <w:t>Öğrencileri</w:t>
      </w:r>
      <w:r w:rsidR="00963576" w:rsidRPr="00610C51">
        <w:rPr>
          <w:rFonts w:ascii="Times New Roman" w:hAnsi="Times New Roman" w:cs="Times New Roman"/>
          <w:sz w:val="24"/>
          <w:szCs w:val="24"/>
        </w:rPr>
        <w:t>n bahar dönemi</w:t>
      </w:r>
      <w:r w:rsidRPr="00610C51">
        <w:rPr>
          <w:rFonts w:ascii="Times New Roman" w:hAnsi="Times New Roman" w:cs="Times New Roman"/>
          <w:sz w:val="24"/>
          <w:szCs w:val="24"/>
        </w:rPr>
        <w:t xml:space="preserve"> ders kayıtlarını 27 Şubat-5 Mart 2023 tarihleri arasında yapmaları gerekmektedir.</w:t>
      </w:r>
      <w:r w:rsidR="00A278D1" w:rsidRPr="00610C51">
        <w:rPr>
          <w:rFonts w:ascii="Times New Roman" w:hAnsi="Times New Roman" w:cs="Times New Roman"/>
          <w:sz w:val="24"/>
          <w:szCs w:val="24"/>
        </w:rPr>
        <w:t xml:space="preserve"> </w:t>
      </w:r>
      <w:r w:rsidR="00DA0E8E" w:rsidRPr="00DA0E8E">
        <w:rPr>
          <w:rFonts w:ascii="Times New Roman" w:hAnsi="Times New Roman" w:cs="Times New Roman"/>
          <w:sz w:val="24"/>
          <w:szCs w:val="24"/>
        </w:rPr>
        <w:t>Bölüm Başkanlığı tarafından i</w:t>
      </w:r>
      <w:r w:rsidR="00A278D1" w:rsidRPr="00DA0E8E">
        <w:rPr>
          <w:rFonts w:ascii="Times New Roman" w:hAnsi="Times New Roman" w:cs="Times New Roman"/>
          <w:sz w:val="24"/>
          <w:szCs w:val="24"/>
        </w:rPr>
        <w:t>lan edilen</w:t>
      </w:r>
      <w:r w:rsidR="00A278D1" w:rsidRPr="00DA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8D1" w:rsidRPr="00610C51">
        <w:rPr>
          <w:rFonts w:ascii="Times New Roman" w:hAnsi="Times New Roman" w:cs="Times New Roman"/>
          <w:b/>
          <w:sz w:val="24"/>
          <w:szCs w:val="24"/>
          <w:u w:val="single"/>
        </w:rPr>
        <w:t>haftalık ders programı</w:t>
      </w:r>
      <w:r w:rsidR="00DA0E8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278D1" w:rsidRPr="0061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6E25" w:rsidRPr="00DA0E8E">
        <w:rPr>
          <w:rFonts w:ascii="Times New Roman" w:hAnsi="Times New Roman" w:cs="Times New Roman"/>
          <w:sz w:val="24"/>
          <w:szCs w:val="24"/>
        </w:rPr>
        <w:t>Fakülte Kurulu alınan kararlar doğrultusunda Dekanlık tarafından 1 Şubat 2023 tarihinde web sayfasında duyurulan açıklamada görüleceği üzere</w:t>
      </w:r>
      <w:r w:rsidR="00926E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78D1" w:rsidRPr="0061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maddi hata dışında değiştirilemez, bu yönde Bölüm Başkanlığı veya Dekanlığa yapılacak olan başvurular dikkate alınmaz. </w:t>
      </w:r>
    </w:p>
    <w:p w:rsidR="00B7099E" w:rsidRPr="00610C51" w:rsidRDefault="00B7099E" w:rsidP="00B7099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278D1" w:rsidRPr="00DA0E8E" w:rsidRDefault="00DA0E8E" w:rsidP="00963576">
      <w:pPr>
        <w:pStyle w:val="ListeParagraf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Yine Dekanlığın aynı açıklamasında net olarak görüldüğü üzere ö</w:t>
      </w:r>
      <w:r w:rsidR="00A278D1" w:rsidRPr="00610C51">
        <w:rPr>
          <w:rFonts w:ascii="Times New Roman" w:hAnsi="Times New Roman" w:cs="Times New Roman"/>
          <w:sz w:val="24"/>
          <w:szCs w:val="24"/>
          <w:u w:val="single"/>
        </w:rPr>
        <w:t xml:space="preserve">ğrencilerin herhangi bir şekilde </w:t>
      </w:r>
      <w:r w:rsidR="00A278D1" w:rsidRPr="00610C51">
        <w:rPr>
          <w:rFonts w:ascii="Times New Roman" w:hAnsi="Times New Roman" w:cs="Times New Roman"/>
          <w:b/>
          <w:sz w:val="24"/>
          <w:szCs w:val="24"/>
          <w:u w:val="single"/>
        </w:rPr>
        <w:t>çakışan dersleri alması durumunda, danışman çakışan derslerden sadece birini onaylar, diğer dersi öğrencinin kaydından çıkartır.</w:t>
      </w:r>
      <w:r w:rsidR="00A278D1" w:rsidRPr="00610C51">
        <w:rPr>
          <w:rFonts w:ascii="Times New Roman" w:hAnsi="Times New Roman" w:cs="Times New Roman"/>
          <w:sz w:val="24"/>
          <w:szCs w:val="24"/>
          <w:u w:val="single"/>
        </w:rPr>
        <w:t xml:space="preserve"> Ders kayıt süreci </w:t>
      </w:r>
      <w:r w:rsidR="00A278D1" w:rsidRPr="00DA0E8E">
        <w:rPr>
          <w:rFonts w:ascii="Times New Roman" w:hAnsi="Times New Roman" w:cs="Times New Roman"/>
          <w:sz w:val="24"/>
          <w:szCs w:val="24"/>
        </w:rPr>
        <w:t>6-10 Mart tarihleri arasında</w:t>
      </w:r>
      <w:r w:rsidR="00A278D1" w:rsidRPr="0061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danışmanın onayı</w:t>
      </w:r>
      <w:r w:rsidR="00A278D1" w:rsidRPr="00610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8D1" w:rsidRPr="00DA0E8E">
        <w:rPr>
          <w:rFonts w:ascii="Times New Roman" w:hAnsi="Times New Roman" w:cs="Times New Roman"/>
          <w:sz w:val="24"/>
          <w:szCs w:val="24"/>
        </w:rPr>
        <w:t xml:space="preserve">ile tamamlanacaktır. </w:t>
      </w:r>
    </w:p>
    <w:p w:rsidR="00A278D1" w:rsidRDefault="00963576" w:rsidP="00963576">
      <w:pPr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0C51">
        <w:rPr>
          <w:rFonts w:ascii="Times New Roman" w:hAnsi="Times New Roman" w:cs="Times New Roman"/>
          <w:sz w:val="24"/>
          <w:szCs w:val="24"/>
        </w:rPr>
        <w:t>•</w:t>
      </w:r>
      <w:r w:rsidRPr="00610C51">
        <w:rPr>
          <w:rFonts w:ascii="Times New Roman" w:hAnsi="Times New Roman" w:cs="Times New Roman"/>
          <w:sz w:val="24"/>
          <w:szCs w:val="24"/>
        </w:rPr>
        <w:tab/>
      </w:r>
      <w:r w:rsidR="00B7099E" w:rsidRPr="00610C51">
        <w:rPr>
          <w:rFonts w:ascii="Times New Roman" w:hAnsi="Times New Roman" w:cs="Times New Roman"/>
          <w:sz w:val="24"/>
          <w:szCs w:val="24"/>
        </w:rPr>
        <w:t>2022-2023 Bahar Dönemine başlayacak siz öğ</w:t>
      </w:r>
      <w:r w:rsidRPr="00610C51">
        <w:rPr>
          <w:rFonts w:ascii="Times New Roman" w:hAnsi="Times New Roman" w:cs="Times New Roman"/>
          <w:sz w:val="24"/>
          <w:szCs w:val="24"/>
        </w:rPr>
        <w:t>rencileri</w:t>
      </w:r>
      <w:r w:rsidR="00B7099E" w:rsidRPr="00610C51">
        <w:rPr>
          <w:rFonts w:ascii="Times New Roman" w:hAnsi="Times New Roman" w:cs="Times New Roman"/>
          <w:sz w:val="24"/>
          <w:szCs w:val="24"/>
        </w:rPr>
        <w:t xml:space="preserve">mizin </w:t>
      </w:r>
      <w:r w:rsidRPr="00610C51">
        <w:rPr>
          <w:rFonts w:ascii="Times New Roman" w:hAnsi="Times New Roman" w:cs="Times New Roman"/>
          <w:sz w:val="24"/>
          <w:szCs w:val="24"/>
        </w:rPr>
        <w:t xml:space="preserve">fakülte ve web sayfalarında yayınlanan duyuru metinlerini </w:t>
      </w:r>
      <w:r w:rsidRPr="0061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dikkatle </w:t>
      </w:r>
      <w:r w:rsidR="00B7099E" w:rsidRPr="0061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ve hassasiyetle </w:t>
      </w:r>
      <w:r w:rsidRPr="00610C51">
        <w:rPr>
          <w:rFonts w:ascii="Times New Roman" w:hAnsi="Times New Roman" w:cs="Times New Roman"/>
          <w:b/>
          <w:sz w:val="24"/>
          <w:szCs w:val="24"/>
          <w:u w:val="single"/>
        </w:rPr>
        <w:t>okumaları</w:t>
      </w:r>
      <w:r w:rsidRPr="00610C51"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p w:rsidR="00DA0E8E" w:rsidRDefault="00DA0E8E" w:rsidP="00963576">
      <w:pPr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3397"/>
        <w:gridCol w:w="1559"/>
        <w:gridCol w:w="3397"/>
      </w:tblGrid>
      <w:tr w:rsidR="00DA0E8E" w:rsidTr="00DA0E8E">
        <w:tc>
          <w:tcPr>
            <w:tcW w:w="3397" w:type="dxa"/>
          </w:tcPr>
          <w:p w:rsidR="00DA0E8E" w:rsidRDefault="00DA0E8E" w:rsidP="0096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Latife Özaydın</w:t>
            </w:r>
          </w:p>
          <w:p w:rsidR="00DA0E8E" w:rsidRDefault="00DA0E8E" w:rsidP="0096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Bölüm Başkanı</w:t>
            </w:r>
          </w:p>
        </w:tc>
        <w:tc>
          <w:tcPr>
            <w:tcW w:w="1559" w:type="dxa"/>
          </w:tcPr>
          <w:p w:rsidR="00DA0E8E" w:rsidRDefault="00DA0E8E" w:rsidP="0096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A0E8E" w:rsidRDefault="00DA0E8E" w:rsidP="0096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Şener Büyüköztürk</w:t>
            </w:r>
          </w:p>
          <w:p w:rsidR="00DA0E8E" w:rsidRDefault="00DA0E8E" w:rsidP="0096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</w:tbl>
    <w:p w:rsidR="00DA0E8E" w:rsidRPr="00610C51" w:rsidRDefault="00DA0E8E" w:rsidP="00963576">
      <w:pPr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8D1" w:rsidRDefault="00A278D1" w:rsidP="00154FC4">
      <w:pPr>
        <w:jc w:val="both"/>
      </w:pPr>
    </w:p>
    <w:p w:rsidR="00A278D1" w:rsidRPr="00154FC4" w:rsidRDefault="00A278D1" w:rsidP="00154FC4">
      <w:pPr>
        <w:jc w:val="both"/>
      </w:pPr>
    </w:p>
    <w:sectPr w:rsidR="00A278D1" w:rsidRPr="0015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0BD"/>
    <w:multiLevelType w:val="multilevel"/>
    <w:tmpl w:val="E3CA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5135B"/>
    <w:multiLevelType w:val="hybridMultilevel"/>
    <w:tmpl w:val="28AA6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320BF"/>
    <w:multiLevelType w:val="multilevel"/>
    <w:tmpl w:val="00BC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E30BC"/>
    <w:multiLevelType w:val="multilevel"/>
    <w:tmpl w:val="A9E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4F"/>
    <w:rsid w:val="00044415"/>
    <w:rsid w:val="00154FC4"/>
    <w:rsid w:val="00610C51"/>
    <w:rsid w:val="00683C3D"/>
    <w:rsid w:val="00720B8F"/>
    <w:rsid w:val="007D694F"/>
    <w:rsid w:val="00827746"/>
    <w:rsid w:val="008F609A"/>
    <w:rsid w:val="00926E25"/>
    <w:rsid w:val="00963576"/>
    <w:rsid w:val="00A278D1"/>
    <w:rsid w:val="00B65F27"/>
    <w:rsid w:val="00B7099E"/>
    <w:rsid w:val="00DA0E8E"/>
    <w:rsid w:val="00E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03B3"/>
  <w15:chartTrackingRefBased/>
  <w15:docId w15:val="{BB2C863B-FF39-4748-A3D8-0E1CF845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4FC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278D1"/>
    <w:pPr>
      <w:ind w:left="720"/>
      <w:contextualSpacing/>
    </w:pPr>
  </w:style>
  <w:style w:type="table" w:styleId="TabloKlavuzu">
    <w:name w:val="Table Grid"/>
    <w:basedOn w:val="NormalTablo"/>
    <w:uiPriority w:val="39"/>
    <w:rsid w:val="00DA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o.hku.edu.tr/ilanlar/13055/" TargetMode="External"/><Relationship Id="rId5" Type="http://schemas.openxmlformats.org/officeDocument/2006/relationships/hyperlink" Target="https://ef.hku.edu.tr/wp-content/uploads/2023/02/Ders-Secimi-Duyur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Asus</cp:lastModifiedBy>
  <cp:revision>3</cp:revision>
  <dcterms:created xsi:type="dcterms:W3CDTF">2023-03-03T23:42:00Z</dcterms:created>
  <dcterms:modified xsi:type="dcterms:W3CDTF">2023-03-04T07:48:00Z</dcterms:modified>
</cp:coreProperties>
</file>